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0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微软雅黑" w:eastAsia="微软雅黑" w:hAnsi="微软雅黑" w:hint="default"/>
        </w:rPr>
        <w:t>重要！重要！！修改之前请在后台备份数据，然后全站打包下载本地，以防万一修改错误可</w:t>
      </w:r>
      <w:r>
        <w:rPr>
          <w:b w:val="0"/>
          <w:color w:val="auto"/>
          <w:position w:val="0"/>
          <w:sz w:val="21"/>
          <w:szCs w:val="21"/>
          <w:rFonts w:ascii="微软雅黑" w:eastAsia="微软雅黑" w:hAnsi="微软雅黑" w:hint="default"/>
        </w:rPr>
        <w:t>以复原！！！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1、系统设置：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核心</w:t>
      </w:r>
      <w:r>
        <w:rPr>
          <w:sz w:val="20"/>
        </w:rPr>
        <w:drawing>
          <wp:inline distT="0" distB="0" distL="0" distR="0">
            <wp:extent cx="5273675" cy="671195"/>
            <wp:effectExtent l="0" t="0" r="0" b="0"/>
            <wp:docPr id="3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gxddhrdb/AppData/Roaming/JisuOffice/ETemp/358564_8051800/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183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设置——  是否使用伪静态：是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其他选项——  模板引擎禁用标签：清空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3667125" cy="449580"/>
            <wp:effectExtent l="0" t="0" r="9525" b="762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gxddhrdb/AppData/Roaming/JisuOffice/ETemp/358564_8051800/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760" cy="45021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性能选项——  arclist标签调用缓存：0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4199890" cy="476250"/>
            <wp:effectExtent l="0" t="0" r="10160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gxddhrdb/AppData/Roaming/JisuOffice/ETemp/358564_8051800/image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47688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2、后台-系统-SQL命令行工具中执行两语句：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将所有文档设置为仅动态浏览和将所有栏目设置为使用动态页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42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update dede_archives set ismake=-1;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42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update dede_arctype set isdefault=-1;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42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5267960" cy="2364105"/>
            <wp:effectExtent l="0" t="0" r="8890" b="1714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gxddhrdb/AppData/Roaming/JisuOffice/ETemp/358564_8051800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6474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3、文件覆盖：根据网站编码选择文件utf-8，GBK ；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上传整个mycity文件夹和.htaccess是对应静态文件（不同服务器选择不同的静态文件）到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根目录；把根目录下的dede后台管理文件和include两个文档打开，把对应的文件放进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对应修改的文件；；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1914525" cy="981075"/>
            <wp:effectExtent l="0" t="0" r="9525" b="952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gxddhrdb/AppData/Roaming/JisuOffice/ETemp/358564_8051800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98171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伪静态设置请根据自己的环境来设置（根据自己的静态文件上传到主目录下）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.htaccess 是Apache的静态文件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bcloud_nginx_user.conf是百度云主机的静态文件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Nginx.txt 是linux宝塔的伪静态文件,复制里面的内容到伪静态设置即可。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web.config 是IIS的静态文件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4、域名信息：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打开主目录/mycity/index.php文件，修改文件中的域名。注意不需要加http：//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4761865" cy="733425"/>
            <wp:effectExtent l="0" t="0" r="635" b="9525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gxddhrdb/AppData/Roaming/JisuOffice/ETemp/358564_8051800/image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406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5、修改所需要的每个模板文件的头部加上代码，找到根目录下的templets目录下的</w:t>
      </w: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default 下所需要修改的模板文件。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打开所有模板文件在需要添加分站的模板&lt;head&gt;和&lt;/head&gt;之间添加以下代码；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{dede:php}require (DEDEROOT.'/mycity/index.php');{/dede:php}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5269865" cy="1200150"/>
            <wp:effectExtent l="0" t="0" r="6985" b="0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gxddhrdb/AppData/Roaming/JisuOffice/ETemp/358564_8051800/image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0078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pStyle w:val="PO26"/>
        <w:bidi w:val="0"/>
        <w:numPr>
          <w:ilvl w:val="0"/>
          <w:numId w:val="1"/>
        </w:numPr>
        <w:jc w:val="both"/>
        <w:spacing w:lineRule="auto" w:line="240" w:before="0" w:after="160"/>
        <w:ind w:right="0" w:left="360" w:hanging="36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首页TDK调用改成下面代码，tdk就是下面截图的这三句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5274310" cy="669925"/>
            <wp:effectExtent l="0" t="0" r="2540" b="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gxddhrdb/AppData/Roaming/JisuOffice/ETemp/358564_8051800/image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6705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&lt;title&gt;{dede:php}echo constant("title");{/dede:php}&lt;/title&gt;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&lt;meta name="description" content="{dede:php}echo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constant("city");{/dede:php}{dede:global.cfg_description/}" /&gt;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&lt;meta name="keywords" content="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{dede:php}echo constant("keywords");{/dede:php}" /&gt;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(2) 列表页TDK调用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&lt;title&gt;{dede:php}echo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constant("city");{/dede:php}{dede:field.title/}_{dede:global.cfg_webname/}&lt;/title&gt;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&lt;meta name="keywords" content="{dede:php}echo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constant("city");{/dede:php}{dede:field name='keywords'/}" /&gt;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&lt;meta name="description" content="{dede:php}echo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constant("city");{/dede:php}{dede:field name='description'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function='html2text(@me)'/}" /&gt; 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(3)其他页面的TDK参考第（2）条，在默认的前面增加代码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{dede:php}echo constant('city');{/dede:php}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6、修改栏目调用链接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所有栏目调用链接 [field:typelink/]修改为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[field:cityurl runphp='yes']@me=constant('cityurl');[/field:cityurl]/list-[field:id/].html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7、修改文章标题和链接调用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所有文章标题调用链接[field:title/]修改为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[field:city runphp='yes']@me=constant('city');[/field:city] [field:title/]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*看个人需要，文章标题链接调用可改可不改，修改了文章标题也会随着城市的切换改变城市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状态。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所有文章调用链接[field:arcurl/]修改为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[field:cityurl runphp='yes']@me=constant('cityurl');[/field:cityurl]/view-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[field:id/].html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8、当前栏目调用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当前栏目调用{dede:field name='position'/}改为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{dede:field name='position' runphp='yes'}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$st=split(' &gt; ',@me);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$l = '';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foreach ($st as $v) {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  $s = split("'&gt;",$v);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  if($s['1']){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    $l.= $s['0']."'&gt;".city.$s['1']." &gt; ";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  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   @me=$l;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{/dede:field}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* 当前栏目点击不能调到对应栏目，只能跳到首页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9、调用所有城市列表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可以创建一个栏目和城市模板去调用，也可以放到自己想要调用城市的页面，这随意。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新建栏目教程：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4085590" cy="885825"/>
            <wp:effectExtent l="0" t="0" r="10160" b="9525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gxddhrdb/AppData/Roaming/JisuOffice/ETemp/358564_8051800/image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88646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5271770" cy="2061210"/>
            <wp:effectExtent l="0" t="0" r="5080" b="1524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gxddhrdb/AppData/Roaming/JisuOffice/ETemp/358564_8051800/image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61844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5269230" cy="2225040"/>
            <wp:effectExtent l="0" t="0" r="7620" b="3810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C:/Users/gxddhrdb/AppData/Roaming/JisuOffice/ETemp/358564_8051800/image1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2567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在创建一个city.htm的模板；可通过单页about文件复制修改成city.htm放在模板下</w:t>
      </w:r>
      <w:r>
        <w:rPr>
          <w:sz w:val="20"/>
        </w:rPr>
        <w:drawing>
          <wp:inline distT="0" distB="0" distL="0" distR="0">
            <wp:extent cx="2599690" cy="1333500"/>
            <wp:effectExtent l="0" t="0" r="10160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C:/Users/gxddhrdb/AppData/Roaming/JisuOffice/ETemp/358564_8051800/image1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33413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然后在修改city.htm里面的代码，直接把里面的</w:t>
      </w: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{dede:field.content/}或{dede:field.body/}改成</w:t>
      </w: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下面的代码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4190365" cy="1847850"/>
            <wp:effectExtent l="0" t="0" r="635" b="0"/>
            <wp:docPr id="2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:/Users/gxddhrdb/AppData/Roaming/JisuOffice/ETemp/358564_8051800/image1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4848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替换改成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&lt;style&gt;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cityan{color:#fff;padding:0 10px;}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.cityfl{width:1400px;margin:50px auto;line-height:30px;}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.cityfl dt{font-weight:bold;border-bottom:1px solid #ddd;}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.cityfl dt a{color:#f67524; font-size:14px;}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.cityfl dd{margin-bottom:20px;color:#555;}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.cityfl dd a{color:#555;font-size:14px;}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.rg .cityfz{padding: 2px 10px;background: #e77a1d;color: #fff;border-radius: 5px;}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&lt;/style&gt;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&lt;div class="cityfl"&gt;{dede:php}echo constant("links");{/dede:php}&lt;/div&gt;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在需要选择城市的地方用下面的代码调用，城市可以在菜单显示，在网站最右上角或是底部显示都可以，看</w:t>
      </w: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自己喜欢。ID就是你创建的城市栏目id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4409440" cy="762000"/>
            <wp:effectExtent l="0" t="0" r="10160" b="0"/>
            <wp:docPr id="2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:/Users/gxddhrdb/AppData/Roaming/JisuOffice/ETemp/358564_8051800/image1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62635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{dede:type typeid=’ID’}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 xml:space="preserve">&lt;a href=”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 [field:cityurl runphp='yes']@me=constant('cityurl');[/field:cityurl]/list-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[field:id/].html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t>”&gt;[field:typename/]&lt;/a&gt;{/dede:type}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000000"/>
          <w:position w:val="0"/>
          <w:sz w:val="18"/>
          <w:szCs w:val="18"/>
          <w:shd w:val="clear" w:color="000000" w:fill="FFFFFF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3749675" cy="1356360"/>
            <wp:effectExtent l="0" t="0" r="3810" b="0"/>
            <wp:docPr id="2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:/Users/gxddhrdb/AppData/Roaming/JisuOffice/ETemp/358564_8051800/image1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0310" cy="135699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left="0" w:hanging="0"/>
        <w:rPr>
          <w:color w:val="auto"/>
          <w:position w:val="0"/>
          <w:sz w:val="21"/>
          <w:szCs w:val="21"/>
          <w:rFonts w:ascii="等线" w:eastAsia="等线" w:hAnsi="等线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2171700" cy="485775"/>
            <wp:effectExtent l="0" t="0" r="0" b="9525"/>
            <wp:docPr id="2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:/Users/gxddhrdb/AppData/Roaming/JisuOffice/ETemp/358564_8051800/image1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486410"/>
                    </a:xfrm>
                    <a:prstGeom prst="rect"/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&lt;i style="margin-left: 1px;color: orange;"&gt;✥&lt;/i&gt;&lt;span style="background: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#004b92;padding: 0 10px;border-radius: 5px;line-height: 20px;margin-top: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5px;color: #f9f6f6;"&gt;全国分站&lt;/span&gt; &lt;a href="http://xxx/list-xx.html"&gt;[切换城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市]&lt;/a&gt;   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2.要单独调用城市名称请用这个标签调用{dede:php}echo constant("city");{/dede:php}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效果看图片，这些就是单独调用城市名称的。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4914265" cy="2982595"/>
            <wp:effectExtent l="0" t="0" r="6350" b="0"/>
            <wp:docPr id="2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C:/Users/gxddhrdb/AppData/Roaming/JisuOffice/ETemp/358564_8051800/image17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98323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5274310" cy="2808605"/>
            <wp:effectExtent l="0" t="0" r="2540" b="0"/>
            <wp:docPr id="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C:/Users/gxddhrdb/AppData/Roaming/JisuOffice/ETemp/358564_8051800/image18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28092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伪静态问题  </w:t>
      </w: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很多人主要问题就是出现在伪静态的问题,导致打不开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.htaccess 是Apache的静态文件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bcloud_nginx_user.conf是百度云主机的静态文件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Nginx.txt 是linux宝塔的伪静态文件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 xml:space="preserve">web.config 是IIS的静态文件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t>宝塔系统</w:t>
      </w:r>
      <w:hyperlink r:id="rId23">
        <w:r>
          <w:rPr>
            <w:rStyle w:val="PO154"/>
            <w:b w:val="1"/>
            <w:color w:val="20A53A"/>
            <w:position w:val="0"/>
            <w:sz w:val="18"/>
            <w:szCs w:val="18"/>
            <w:u w:val="single"/>
            <w:shd w:val="clear" w:color="000000" w:fill="FFFFFF"/>
            <w:rFonts w:ascii="微软雅黑" w:eastAsia="微软雅黑" w:hAnsi="微软雅黑" w:hint="default"/>
          </w:rPr>
          <w:t>Nginx</w:t>
        </w:r>
      </w:hyperlink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sz w:val="20"/>
        </w:rPr>
        <w:drawing>
          <wp:inline distT="0" distB="0" distL="0" distR="0">
            <wp:extent cx="4067175" cy="2935605"/>
            <wp:effectExtent l="0" t="0" r="0" b="3175"/>
            <wp:docPr id="3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C:/Users/gxddhrdb/AppData/Roaming/JisuOffice/ETemp/358564_8051800/image19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29362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直接把打开，复制里面的代码就行。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微软雅黑" w:eastAsia="微软雅黑" w:hAnsi="微软雅黑" w:hint="default"/>
        </w:rPr>
        <w:t>其他服务商的服务器或是虚拟主机自行咨询服务商。或是百度搜索处理。</w:t>
      </w: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160"/>
        <w:ind w:right="0" w:firstLine="0"/>
        <w:rPr>
          <w:b w:val="1"/>
          <w:color w:val="auto"/>
          <w:position w:val="0"/>
          <w:sz w:val="21"/>
          <w:szCs w:val="21"/>
          <w:rFonts w:ascii="微软雅黑" w:eastAsia="微软雅黑" w:hAnsi="微软雅黑" w:hint="default"/>
        </w:rPr>
        <w:autoSpaceDE w:val="1"/>
        <w:autoSpaceDN w:val="1"/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等线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multilevel"/>
    <w:nsid w:val="2F000000"/>
    <w:tmpl w:val="1F000014"/>
    <w:lvl w:ilvl="0">
      <w:lvlJc w:val="left"/>
      <w:numFmt w:val="decimal"/>
      <w:start w:val="1"/>
      <w:suff w:val="tab"/>
      <w:pPr>
        <w:ind w:left="360" w:hanging="360"/>
        <w:jc w:val="both"/>
      </w:pPr>
      <w:rPr>
        <w:shd w:val="clear"/>
        <w:sz w:val="20"/>
        <w:szCs w:val="20"/>
        <w:w w:val="100"/>
      </w:rPr>
      <w:lvlText w:val="(%1)"/>
    </w:lvl>
    <w:lvl w:ilvl="1">
      <w:lvlJc w:val="left"/>
      <w:numFmt w:val="lowerLetter"/>
      <w:start w:val="1"/>
      <w:suff w:val="tab"/>
      <w:pPr>
        <w:ind w:left="840" w:hanging="420"/>
        <w:jc w:val="both"/>
      </w:pPr>
      <w:lvlText w:val="%2)"/>
    </w:lvl>
    <w:lvl w:ilvl="2">
      <w:lvlJc w:val="right"/>
      <w:numFmt w:val="lowerRoman"/>
      <w:start w:val="1"/>
      <w:suff w:val="tab"/>
      <w:pPr>
        <w:ind w:left="1260" w:hanging="420"/>
        <w:jc w:val="both"/>
      </w:pPr>
      <w:lvlText w:val="%3."/>
    </w:lvl>
    <w:lvl w:ilvl="3">
      <w:lvlJc w:val="left"/>
      <w:numFmt w:val="decimal"/>
      <w:start w:val="1"/>
      <w:suff w:val="tab"/>
      <w:pPr>
        <w:ind w:left="1680" w:hanging="420"/>
        <w:jc w:val="both"/>
      </w:pPr>
      <w:lvlText w:val="%4."/>
    </w:lvl>
    <w:lvl w:ilvl="4">
      <w:lvlJc w:val="left"/>
      <w:numFmt w:val="lowerLetter"/>
      <w:start w:val="1"/>
      <w:suff w:val="tab"/>
      <w:pPr>
        <w:ind w:left="2100" w:hanging="420"/>
        <w:jc w:val="both"/>
      </w:pPr>
      <w:lvlText w:val="%5)"/>
    </w:lvl>
    <w:lvl w:ilvl="5">
      <w:lvlJc w:val="right"/>
      <w:numFmt w:val="lowerRoman"/>
      <w:start w:val="1"/>
      <w:suff w:val="tab"/>
      <w:pPr>
        <w:ind w:left="2520" w:hanging="420"/>
        <w:jc w:val="both"/>
      </w:pPr>
      <w:lvlText w:val="%6."/>
    </w:lvl>
    <w:lvl w:ilvl="6">
      <w:lvlJc w:val="left"/>
      <w:numFmt w:val="decimal"/>
      <w:start w:val="1"/>
      <w:suff w:val="tab"/>
      <w:pPr>
        <w:ind w:left="2940" w:hanging="420"/>
        <w:jc w:val="both"/>
      </w:pPr>
      <w:lvlText w:val="%7."/>
    </w:lvl>
    <w:lvl w:ilvl="7">
      <w:lvlJc w:val="left"/>
      <w:numFmt w:val="lowerLetter"/>
      <w:start w:val="1"/>
      <w:suff w:val="tab"/>
      <w:pPr>
        <w:ind w:left="3360" w:hanging="420"/>
        <w:jc w:val="both"/>
      </w:pPr>
      <w:lvlText w:val="%8)"/>
    </w:lvl>
    <w:lvl w:ilvl="8">
      <w:lvlJc w:val="right"/>
      <w:numFmt w:val="lowerRoman"/>
      <w:start w:val="1"/>
      <w:suff w:val="tab"/>
      <w:pPr>
        <w:ind w:left="3780" w:hanging="420"/>
        <w:jc w:val="both"/>
      </w:pPr>
      <w:lvlText w:val="%9.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等线" w:eastAsia="等线" w:hAnsi="等线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等线" w:eastAsia="等线" w:hAnsi="等线"/>
      <w:shd w:val="clear"/>
      <w:sz w:val="21"/>
      <w:szCs w:val="21"/>
      <w:w w:val="100"/>
    </w:rPr>
  </w:style>
  <w:style w:default="1" w:styleId="PO2" w:type="character">
    <w:name w:val="Default Paragraph Font"/>
    <w:uiPriority w:val="2"/>
    <w:unhideWhenUsed/>
  </w:style>
  <w:style w:default="1" w:styleId="PO3" w:type="table">
    <w:name w:val="Normal Table"/>
    <w:qFormat/>
    <w:uiPriority w:val="3"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customStyle="1" w:styleId="PO26" w:type="paragraph">
    <w:name w:val="List Paragraph"/>
    <w:basedOn w:val="PO1"/>
    <w:qFormat/>
    <w:uiPriority w:val="26"/>
    <w:pPr>
      <w:autoSpaceDE w:val="1"/>
      <w:autoSpaceDN w:val="1"/>
      <w:ind w:firstLine="420"/>
      <w:widowControl/>
      <w:wordWrap/>
    </w:p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footer"/>
    <w:basedOn w:val="PO1"/>
    <w:link w:val="PO156"/>
    <w:qFormat/>
    <w:uiPriority w:val="152"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3" w:type="paragraph">
    <w:name w:val="header"/>
    <w:basedOn w:val="PO1"/>
    <w:link w:val="PO155"/>
    <w:qFormat/>
    <w:uiPriority w:val="153"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4" w:type="character">
    <w:name w:val="Hyperlink"/>
    <w:basedOn w:val="PO2"/>
    <w:qFormat/>
    <w:uiPriority w:val="154"/>
    <w:unhideWhenUsed/>
    <w:rPr>
      <w:color w:val="0000FF"/>
      <w:shd w:val="clear"/>
      <w:sz w:val="20"/>
      <w:szCs w:val="20"/>
      <w:u w:val="single"/>
      <w:w w:val="100"/>
    </w:rPr>
  </w:style>
  <w:style w:customStyle="1" w:styleId="PO155" w:type="character">
    <w:name w:val="页眉 字符"/>
    <w:basedOn w:val="PO2"/>
    <w:link w:val="PO153"/>
    <w:uiPriority w:val="155"/>
    <w:rPr>
      <w:shd w:val="clear"/>
      <w:sz w:val="18"/>
      <w:szCs w:val="18"/>
      <w:w w:val="100"/>
    </w:rPr>
  </w:style>
  <w:style w:customStyle="1" w:styleId="PO156" w:type="character">
    <w:name w:val="页脚 字符"/>
    <w:basedOn w:val="PO2"/>
    <w:link w:val="PO152"/>
    <w:qFormat/>
    <w:uiPriority w:val="156"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image1.png"></Relationship><Relationship Id="rId6" Type="http://schemas.openxmlformats.org/officeDocument/2006/relationships/image" Target="media/image2.png"></Relationship><Relationship Id="rId7" Type="http://schemas.openxmlformats.org/officeDocument/2006/relationships/image" Target="media/image3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6.png"></Relationship><Relationship Id="rId11" Type="http://schemas.openxmlformats.org/officeDocument/2006/relationships/image" Target="media/image7.png"></Relationship><Relationship Id="rId12" Type="http://schemas.openxmlformats.org/officeDocument/2006/relationships/image" Target="media/image8.png"></Relationship><Relationship Id="rId13" Type="http://schemas.openxmlformats.org/officeDocument/2006/relationships/image" Target="media/image9.png"></Relationship><Relationship Id="rId14" Type="http://schemas.openxmlformats.org/officeDocument/2006/relationships/image" Target="media/image10.png"></Relationship><Relationship Id="rId15" Type="http://schemas.openxmlformats.org/officeDocument/2006/relationships/image" Target="media/image11.png"></Relationship><Relationship Id="rId16" Type="http://schemas.openxmlformats.org/officeDocument/2006/relationships/image" Target="media/image12.png"></Relationship><Relationship Id="rId17" Type="http://schemas.openxmlformats.org/officeDocument/2006/relationships/image" Target="media/image13.png"></Relationship><Relationship Id="rId18" Type="http://schemas.openxmlformats.org/officeDocument/2006/relationships/image" Target="media/image14.png"></Relationship><Relationship Id="rId19" Type="http://schemas.openxmlformats.org/officeDocument/2006/relationships/image" Target="media/image15.png"></Relationship><Relationship Id="rId20" Type="http://schemas.openxmlformats.org/officeDocument/2006/relationships/image" Target="media/image16.png"></Relationship><Relationship Id="rId21" Type="http://schemas.openxmlformats.org/officeDocument/2006/relationships/image" Target="media/image17.png"></Relationship><Relationship Id="rId22" Type="http://schemas.openxmlformats.org/officeDocument/2006/relationships/image" Target="media/image18.png"></Relationship><Relationship Id="rId23" Type="http://schemas.openxmlformats.org/officeDocument/2006/relationships/hyperlink" Target="https://www.bt.cn/Tools_blank" TargetMode="External"></Relationship><Relationship Id="rId24" Type="http://schemas.openxmlformats.org/officeDocument/2006/relationships/image" Target="media/image19.png"></Relationship><Relationship Id="rId25" Type="http://schemas.openxmlformats.org/officeDocument/2006/relationships/numbering" Target="numbering.xml"></Relationship><Relationship Id="rId2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3243</Characters>
  <CharactersWithSpaces>0</CharactersWithSpaces>
  <DocSecurity>0</DocSecurity>
  <HyperlinksChanged>false</HyperlinksChanged>
  <Lines>23</Lines>
  <LinksUpToDate>false</LinksUpToDate>
  <Pages>11</Pages>
  <Paragraphs>6</Paragraphs>
  <Words>484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  <dcterms:modified xsi:type="dcterms:W3CDTF">2019-09-02T03:25:00Z</dcterms:modified>
</cp:coreProperties>
</file>